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2126"/>
      </w:tblGrid>
      <w:tr w:rsidR="00993CB8" w:rsidTr="00D3793A">
        <w:trPr>
          <w:trHeight w:val="841"/>
        </w:trPr>
        <w:tc>
          <w:tcPr>
            <w:tcW w:w="1526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93CB8" w:rsidRDefault="00993CB8" w:rsidP="00413958"/>
          <w:p w:rsidR="00993CB8" w:rsidRPr="006C2188" w:rsidRDefault="00993CB8" w:rsidP="00993CB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6C2188">
              <w:rPr>
                <w:b/>
                <w:bCs/>
                <w:color w:val="E36C0A" w:themeColor="accent6" w:themeShade="BF"/>
                <w:sz w:val="28"/>
                <w:szCs w:val="28"/>
              </w:rPr>
              <w:t>Fiche de participation</w:t>
            </w:r>
          </w:p>
        </w:tc>
        <w:tc>
          <w:tcPr>
            <w:tcW w:w="2126" w:type="dxa"/>
            <w:vMerge w:val="restart"/>
            <w:vAlign w:val="center"/>
          </w:tcPr>
          <w:p w:rsidR="006C2188" w:rsidRPr="006C2188" w:rsidRDefault="006C2188" w:rsidP="00B3576F">
            <w:pPr>
              <w:jc w:val="center"/>
              <w:rPr>
                <w:b/>
                <w:bCs/>
                <w:color w:val="000000" w:themeColor="text1"/>
              </w:rPr>
            </w:pPr>
            <w:r w:rsidRPr="006C2188">
              <w:rPr>
                <w:b/>
                <w:bCs/>
                <w:color w:val="000000" w:themeColor="text1"/>
              </w:rPr>
              <w:t>Date :</w:t>
            </w:r>
          </w:p>
          <w:p w:rsidR="006C2188" w:rsidRPr="006C2188" w:rsidRDefault="000A2BB9" w:rsidP="000A2BB9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9 janvier 2025</w:t>
            </w:r>
          </w:p>
          <w:p w:rsidR="00993CB8" w:rsidRDefault="00505417" w:rsidP="00B3576F">
            <w:pPr>
              <w:jc w:val="center"/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à  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Sousse </w:t>
            </w:r>
          </w:p>
        </w:tc>
      </w:tr>
      <w:tr w:rsidR="00993CB8" w:rsidTr="00D3793A">
        <w:trPr>
          <w:trHeight w:val="996"/>
        </w:trPr>
        <w:tc>
          <w:tcPr>
            <w:tcW w:w="1526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5245" w:type="dxa"/>
          </w:tcPr>
          <w:p w:rsidR="006C2188" w:rsidRPr="00D6327B" w:rsidRDefault="006C2188" w:rsidP="006C2188">
            <w:pPr>
              <w:jc w:val="center"/>
              <w:rPr>
                <w:b/>
                <w:bCs/>
                <w:sz w:val="28"/>
                <w:szCs w:val="28"/>
              </w:rPr>
            </w:pPr>
            <w:r w:rsidRPr="00D6327B">
              <w:rPr>
                <w:b/>
                <w:bCs/>
                <w:sz w:val="28"/>
                <w:szCs w:val="28"/>
              </w:rPr>
              <w:t>Les Nouv</w:t>
            </w:r>
            <w:r w:rsidR="00AB1E60">
              <w:rPr>
                <w:b/>
                <w:bCs/>
                <w:sz w:val="28"/>
                <w:szCs w:val="28"/>
              </w:rPr>
              <w:t>elles Dispositions Fiscales</w:t>
            </w:r>
            <w:r w:rsidR="009D4D34">
              <w:rPr>
                <w:b/>
                <w:bCs/>
                <w:sz w:val="28"/>
                <w:szCs w:val="28"/>
              </w:rPr>
              <w:t> de la</w:t>
            </w:r>
          </w:p>
          <w:p w:rsidR="006C2188" w:rsidRPr="00D6327B" w:rsidRDefault="00113B28" w:rsidP="006C21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Loi de Finances</w:t>
            </w:r>
            <w:r w:rsidR="000A2BB9">
              <w:rPr>
                <w:b/>
                <w:bCs/>
                <w:sz w:val="28"/>
                <w:szCs w:val="28"/>
              </w:rPr>
              <w:t xml:space="preserve"> 2025 </w:t>
            </w:r>
          </w:p>
          <w:p w:rsidR="00993CB8" w:rsidRPr="00993CB8" w:rsidRDefault="00993CB8" w:rsidP="00993CB8">
            <w:pPr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2126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DF2CA5" w:rsidRDefault="00E038FD">
      <w:r>
        <w:rPr>
          <w:noProof/>
          <w:lang w:eastAsia="fr-FR"/>
        </w:rPr>
        <w:pict>
          <v:rect id="_x0000_s1036" style="position:absolute;margin-left:-6.95pt;margin-top:19.5pt;width:448.35pt;height:81.6pt;z-index:251667456;mso-position-horizontal-relative:text;mso-position-vertical-relative:text" fillcolor="white [3212]">
            <v:textbox>
              <w:txbxContent>
                <w:p w:rsidR="00765EF4" w:rsidRDefault="00765EF4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……………………………………………….………………………………………..…………….</w:t>
                  </w:r>
                </w:p>
                <w:p w:rsidR="00765EF4" w:rsidRPr="00852A1A" w:rsidRDefault="00765EF4" w:rsidP="00852A1A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</w:t>
                  </w:r>
                  <w:r>
                    <w:rPr>
                      <w:b/>
                      <w:bCs/>
                    </w:rPr>
                    <w:t>.Responsable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</w:t>
                  </w:r>
                </w:p>
                <w:p w:rsidR="00765EF4" w:rsidRDefault="00765EF4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GSM/E-mail :………………………………………………………………………………………………………………………</w:t>
                  </w:r>
                </w:p>
                <w:p w:rsidR="00765EF4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Pr="00D71A07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8"/>
        <w:gridCol w:w="2016"/>
        <w:gridCol w:w="1296"/>
        <w:gridCol w:w="2466"/>
      </w:tblGrid>
      <w:tr w:rsidR="00807321" w:rsidRPr="00807321" w:rsidTr="00181F6F"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413958">
        <w:tc>
          <w:tcPr>
            <w:tcW w:w="3118" w:type="dxa"/>
          </w:tcPr>
          <w:p w:rsidR="00830424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0A2BB9" w:rsidRPr="00D3785D" w:rsidRDefault="000A2BB9" w:rsidP="000A2BB9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0A2BB9" w:rsidRDefault="000A2BB9" w:rsidP="000A2BB9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0A2BB9" w:rsidRPr="00D3785D" w:rsidRDefault="000A2BB9" w:rsidP="000A2BB9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0A2BB9" w:rsidRDefault="000A2BB9" w:rsidP="000A2BB9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</w:t>
      </w:r>
      <w:r w:rsidRPr="00325E50">
        <w:rPr>
          <w:rFonts w:ascii="Candara" w:hAnsi="Candara"/>
          <w:b/>
          <w:bCs/>
          <w:sz w:val="28"/>
          <w:szCs w:val="28"/>
        </w:rPr>
        <w:t>350</w:t>
      </w:r>
      <w:r w:rsidRPr="00325E50">
        <w:rPr>
          <w:rFonts w:ascii="Candara" w:hAnsi="Candara"/>
          <w:b/>
          <w:bCs/>
          <w:sz w:val="28"/>
          <w:szCs w:val="28"/>
          <w:vertAlign w:val="superscript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 xml:space="preserve">DTHT par Participant </w:t>
      </w:r>
      <w:r w:rsidRPr="00325E50">
        <w:rPr>
          <w:rFonts w:ascii="Candara" w:hAnsi="Candara"/>
          <w:b/>
          <w:bCs/>
          <w:sz w:val="28"/>
          <w:szCs w:val="28"/>
        </w:rPr>
        <w:t xml:space="preserve">(TVA 19%) </w:t>
      </w:r>
    </w:p>
    <w:p w:rsidR="00852A1A" w:rsidRPr="007B7BBE" w:rsidRDefault="00852A1A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AA48AB" w:rsidRPr="00DC47FD" w:rsidRDefault="000A2BB9" w:rsidP="00DC47FD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eastAsiaTheme="minorHAnsi"/>
        </w:rPr>
      </w:pPr>
      <w:r w:rsidRPr="00DC47FD">
        <w:rPr>
          <w:rFonts w:eastAsiaTheme="minorHAnsi"/>
        </w:rPr>
        <w:t xml:space="preserve">Les adhérents </w:t>
      </w:r>
      <w:r w:rsidR="00AA48AB" w:rsidRPr="00DC47FD">
        <w:rPr>
          <w:rFonts w:eastAsiaTheme="minorHAnsi"/>
        </w:rPr>
        <w:t>Pack pr</w:t>
      </w:r>
      <w:r w:rsidRPr="00DC47FD">
        <w:rPr>
          <w:rFonts w:eastAsiaTheme="minorHAnsi"/>
        </w:rPr>
        <w:t xml:space="preserve">ivilège </w:t>
      </w:r>
      <w:r w:rsidR="006C2188" w:rsidRPr="00DC47FD">
        <w:rPr>
          <w:rFonts w:eastAsiaTheme="minorHAnsi"/>
        </w:rPr>
        <w:t xml:space="preserve">de </w:t>
      </w:r>
      <w:proofErr w:type="gramStart"/>
      <w:r w:rsidR="006C2188" w:rsidRPr="00DC47FD">
        <w:rPr>
          <w:rFonts w:eastAsiaTheme="minorHAnsi"/>
        </w:rPr>
        <w:t>la  C.</w:t>
      </w:r>
      <w:proofErr w:type="gramEnd"/>
      <w:r w:rsidR="006C2188" w:rsidRPr="00DC47FD">
        <w:rPr>
          <w:rFonts w:eastAsiaTheme="minorHAnsi"/>
        </w:rPr>
        <w:t xml:space="preserve"> C. I. C  </w:t>
      </w:r>
      <w:r w:rsidR="006C2188" w:rsidRPr="00DC47FD">
        <w:rPr>
          <w:rFonts w:eastAsiaTheme="minorHAnsi"/>
          <w:b/>
          <w:bCs/>
          <w:color w:val="FF0000"/>
          <w:u w:val="single"/>
        </w:rPr>
        <w:t>2024</w:t>
      </w:r>
      <w:r w:rsidR="00AA48AB" w:rsidRPr="00DC47FD">
        <w:rPr>
          <w:rFonts w:eastAsiaTheme="minorHAnsi"/>
        </w:rPr>
        <w:t xml:space="preserve"> bénéficient  d’une Réduction de 5% </w:t>
      </w:r>
    </w:p>
    <w:p w:rsidR="00AA48AB" w:rsidRPr="00DC47FD" w:rsidRDefault="000A2BB9" w:rsidP="00DC47FD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eastAsiaTheme="minorHAnsi"/>
        </w:rPr>
      </w:pPr>
      <w:r w:rsidRPr="00DC47FD">
        <w:rPr>
          <w:rFonts w:eastAsiaTheme="minorHAnsi"/>
        </w:rPr>
        <w:t xml:space="preserve">Les adhérents </w:t>
      </w:r>
      <w:r w:rsidR="00AA48AB" w:rsidRPr="00DC47FD">
        <w:rPr>
          <w:rFonts w:eastAsiaTheme="minorHAnsi"/>
        </w:rPr>
        <w:t xml:space="preserve">Pack </w:t>
      </w:r>
      <w:proofErr w:type="spellStart"/>
      <w:proofErr w:type="gramStart"/>
      <w:r w:rsidR="00501908" w:rsidRPr="00DC47FD">
        <w:rPr>
          <w:rFonts w:eastAsiaTheme="minorHAnsi"/>
        </w:rPr>
        <w:t>P.P</w:t>
      </w:r>
      <w:r w:rsidR="00AA48AB" w:rsidRPr="00DC47FD">
        <w:rPr>
          <w:rFonts w:eastAsiaTheme="minorHAnsi"/>
        </w:rPr>
        <w:t>lus</w:t>
      </w:r>
      <w:proofErr w:type="spellEnd"/>
      <w:proofErr w:type="gramEnd"/>
      <w:r w:rsidR="00AA48AB" w:rsidRPr="00DC47FD">
        <w:rPr>
          <w:rFonts w:eastAsiaTheme="minorHAnsi"/>
        </w:rPr>
        <w:t xml:space="preserve"> et VIP</w:t>
      </w:r>
      <w:r w:rsidR="006C2188" w:rsidRPr="00DC47FD">
        <w:rPr>
          <w:rFonts w:eastAsiaTheme="minorHAnsi"/>
        </w:rPr>
        <w:t xml:space="preserve"> de la  C. C. I. C  </w:t>
      </w:r>
      <w:r w:rsidR="006C2188" w:rsidRPr="00DC47FD">
        <w:rPr>
          <w:rFonts w:eastAsiaTheme="minorHAnsi"/>
          <w:b/>
          <w:bCs/>
          <w:color w:val="FF0000"/>
          <w:u w:val="single"/>
        </w:rPr>
        <w:t>2024</w:t>
      </w:r>
      <w:r w:rsidR="00AA48AB" w:rsidRPr="00DC47FD">
        <w:rPr>
          <w:rFonts w:eastAsiaTheme="minorHAnsi"/>
        </w:rPr>
        <w:t xml:space="preserve"> bénéficient  d’une Réduction de 10% </w:t>
      </w:r>
    </w:p>
    <w:p w:rsidR="00805AD4" w:rsidRDefault="00805AD4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Les</w:t>
      </w:r>
      <w:r w:rsid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frais de formation couvrent la </w:t>
      </w:r>
      <w:proofErr w:type="spellStart"/>
      <w:r w:rsid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pause </w:t>
      </w: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café</w:t>
      </w:r>
      <w:proofErr w:type="spellEnd"/>
      <w:r w:rsidR="00495050"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 </w:t>
      </w:r>
    </w:p>
    <w:p w:rsidR="00C93073" w:rsidRDefault="00010F15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Lieu et Horaire de formation : de 8h30 à 14</w:t>
      </w:r>
      <w:r w:rsid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h30 à l’hôtel Sousse Palace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AA48AB" w:rsidRPr="00501908" w:rsidRDefault="00AA48AB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Les frais de formation bénéficient de l’avance sur la taxe de </w:t>
      </w:r>
      <w:r w:rsidR="0006277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la </w:t>
      </w:r>
      <w:r w:rsidRP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formation professionnelle.</w:t>
      </w:r>
    </w:p>
    <w:p w:rsidR="00AA48AB" w:rsidRPr="0070105E" w:rsidRDefault="00AA48AB" w:rsidP="00DC47FD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 paiement est intégral : la CCIC est exonérée de l’impôt sur les bénéfices</w:t>
      </w:r>
    </w:p>
    <w:p w:rsidR="00A432C9" w:rsidRDefault="00501908" w:rsidP="00DC47FD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Deadlines : </w:t>
      </w:r>
    </w:p>
    <w:p w:rsidR="00501908" w:rsidRPr="0070105E" w:rsidRDefault="00501908" w:rsidP="00501908">
      <w:pPr>
        <w:pStyle w:val="Paragraphedeliste"/>
        <w:spacing w:after="0"/>
        <w:ind w:left="2160"/>
        <w:jc w:val="both"/>
        <w:rPr>
          <w:rFonts w:eastAsiaTheme="minorHAnsi"/>
          <w:lang w:eastAsia="en-US"/>
        </w:rPr>
      </w:pPr>
    </w:p>
    <w:tbl>
      <w:tblPr>
        <w:tblStyle w:val="Grilledutableau"/>
        <w:tblW w:w="0" w:type="auto"/>
        <w:tblInd w:w="583" w:type="dxa"/>
        <w:tblLook w:val="04A0" w:firstRow="1" w:lastRow="0" w:firstColumn="1" w:lastColumn="0" w:noHBand="0" w:noVBand="1"/>
      </w:tblPr>
      <w:tblGrid>
        <w:gridCol w:w="3827"/>
        <w:gridCol w:w="4077"/>
      </w:tblGrid>
      <w:tr w:rsidR="00501908" w:rsidTr="00693025">
        <w:tc>
          <w:tcPr>
            <w:tcW w:w="3827" w:type="dxa"/>
            <w:shd w:val="clear" w:color="auto" w:fill="FABF8F" w:themeFill="accent6" w:themeFillTint="99"/>
          </w:tcPr>
          <w:p w:rsidR="00501908" w:rsidRPr="00DC47FD" w:rsidRDefault="00501908" w:rsidP="00501908">
            <w:pPr>
              <w:pStyle w:val="Paragraphedeliste"/>
              <w:ind w:left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C47FD">
              <w:rPr>
                <w:rFonts w:eastAsiaTheme="minorHAnsi"/>
                <w:b/>
                <w:bCs/>
                <w:u w:val="single"/>
                <w:lang w:eastAsia="en-US"/>
              </w:rPr>
              <w:t>Pré-inscription</w:t>
            </w:r>
            <w:r w:rsidR="00E038FD">
              <w:rPr>
                <w:rFonts w:eastAsiaTheme="minorHAnsi"/>
                <w:b/>
                <w:bCs/>
                <w:lang w:eastAsia="en-US"/>
              </w:rPr>
              <w:t> : 27</w:t>
            </w:r>
            <w:bookmarkStart w:id="0" w:name="_GoBack"/>
            <w:bookmarkEnd w:id="0"/>
            <w:r w:rsidRPr="00DC47FD">
              <w:rPr>
                <w:rFonts w:eastAsiaTheme="minorHAnsi"/>
                <w:b/>
                <w:bCs/>
                <w:lang w:eastAsia="en-US"/>
              </w:rPr>
              <w:t xml:space="preserve"> décembre 2024</w:t>
            </w:r>
          </w:p>
          <w:p w:rsidR="00501908" w:rsidRDefault="00501908" w:rsidP="00501908">
            <w:pPr>
              <w:pStyle w:val="Paragraphedeliste"/>
              <w:ind w:left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077" w:type="dxa"/>
            <w:shd w:val="clear" w:color="auto" w:fill="C6D9F1" w:themeFill="text2" w:themeFillTint="33"/>
          </w:tcPr>
          <w:p w:rsidR="00501908" w:rsidRPr="00DC47FD" w:rsidRDefault="00501908" w:rsidP="00501908">
            <w:pPr>
              <w:pStyle w:val="Paragraphedeliste"/>
              <w:ind w:left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C47FD">
              <w:rPr>
                <w:rFonts w:eastAsiaTheme="minorHAnsi"/>
                <w:b/>
                <w:bCs/>
                <w:u w:val="single"/>
                <w:lang w:eastAsia="en-US"/>
              </w:rPr>
              <w:t>Confirmation définitive</w:t>
            </w:r>
            <w:r w:rsidR="00E038FD">
              <w:rPr>
                <w:rFonts w:eastAsiaTheme="minorHAnsi"/>
                <w:b/>
                <w:bCs/>
                <w:lang w:eastAsia="en-US"/>
              </w:rPr>
              <w:t> : 3</w:t>
            </w:r>
            <w:r w:rsidRPr="00DC47FD">
              <w:rPr>
                <w:rFonts w:eastAsiaTheme="minorHAnsi"/>
                <w:b/>
                <w:bCs/>
                <w:lang w:eastAsia="en-US"/>
              </w:rPr>
              <w:t xml:space="preserve"> janvier 2025</w:t>
            </w:r>
          </w:p>
        </w:tc>
      </w:tr>
    </w:tbl>
    <w:p w:rsidR="00DC47FD" w:rsidRDefault="00501908" w:rsidP="00501908">
      <w:pPr>
        <w:spacing w:line="360" w:lineRule="auto"/>
        <w:ind w:left="714"/>
        <w:jc w:val="both"/>
        <w:rPr>
          <w:rFonts w:ascii="Candara" w:hAnsi="Candara"/>
          <w:b/>
          <w:bCs/>
          <w:sz w:val="24"/>
          <w:szCs w:val="24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501908" w:rsidRPr="00DC47FD" w:rsidRDefault="00501908" w:rsidP="00DC47FD">
      <w:pPr>
        <w:spacing w:line="360" w:lineRule="auto"/>
        <w:ind w:left="714"/>
        <w:jc w:val="right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</w:t>
      </w:r>
      <w:r>
        <w:rPr>
          <w:rFonts w:ascii="Candara" w:hAnsi="Candara"/>
          <w:b/>
          <w:bCs/>
          <w:u w:val="single"/>
        </w:rPr>
        <w:t>Signature &amp; Cachet</w:t>
      </w:r>
      <w:r w:rsidR="00E038FD">
        <w:pict>
          <v:rect id="_x0000_s1040" style="position:absolute;left:0;text-align:left;margin-left:1.55pt;margin-top:141.05pt;width:505pt;height:44.8pt;z-index:251669504;mso-position-horizontal-relative:text;mso-position-vertical-relative:text" fillcolor="#fde9d9 [665]">
            <v:textbox style="mso-next-textbox:#_x0000_s1040">
              <w:txbxContent>
                <w:p w:rsidR="00765EF4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765EF4" w:rsidRPr="00113B28" w:rsidRDefault="00765EF4" w:rsidP="00AA48A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3B28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E-mail:</w:t>
                  </w:r>
                  <w:r w:rsidRPr="00113B28">
                    <w:rPr>
                      <w:rFonts w:eastAsiaTheme="minorEastAsia"/>
                      <w:noProof/>
                      <w:sz w:val="18"/>
                      <w:szCs w:val="18"/>
                      <w:lang w:eastAsia="fr-FR"/>
                    </w:rPr>
                    <w:t xml:space="preserve"> </w:t>
                  </w:r>
                  <w:hyperlink r:id="rId6" w:history="1">
                    <w:r w:rsidRPr="00113B28">
                      <w:rPr>
                        <w:rStyle w:val="Lienhypertexte"/>
                        <w:rFonts w:eastAsiaTheme="minorEastAsia"/>
                        <w:noProof/>
                        <w:sz w:val="18"/>
                        <w:szCs w:val="18"/>
                        <w:lang w:eastAsia="fr-FR"/>
                      </w:rPr>
                      <w:t>benabdelkader.ines@ccicentre.org.tn</w:t>
                    </w:r>
                  </w:hyperlink>
                </w:p>
                <w:p w:rsidR="00765EF4" w:rsidRPr="00D63588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C16911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Email :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8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65EF4" w:rsidRPr="00CE2B27" w:rsidRDefault="00765EF4" w:rsidP="00AA48A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765EF4" w:rsidRPr="00CC68F5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65EF4" w:rsidRPr="00CE2B27" w:rsidRDefault="00765EF4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501908" w:rsidRPr="00DC47FD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FA1"/>
    <w:multiLevelType w:val="hybridMultilevel"/>
    <w:tmpl w:val="7C00A044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D3691"/>
    <w:multiLevelType w:val="hybridMultilevel"/>
    <w:tmpl w:val="99945A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E488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00" w:themeColor="text1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D4B"/>
    <w:multiLevelType w:val="hybridMultilevel"/>
    <w:tmpl w:val="BAD27CF2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B19"/>
    <w:rsid w:val="00002D03"/>
    <w:rsid w:val="00010C7F"/>
    <w:rsid w:val="00010F15"/>
    <w:rsid w:val="000234ED"/>
    <w:rsid w:val="000368BB"/>
    <w:rsid w:val="0006277B"/>
    <w:rsid w:val="000A110D"/>
    <w:rsid w:val="000A2BB9"/>
    <w:rsid w:val="000C74A2"/>
    <w:rsid w:val="00113B28"/>
    <w:rsid w:val="00131FEA"/>
    <w:rsid w:val="00181F6F"/>
    <w:rsid w:val="00187317"/>
    <w:rsid w:val="001A62B7"/>
    <w:rsid w:val="001D4081"/>
    <w:rsid w:val="001F2C07"/>
    <w:rsid w:val="00202A51"/>
    <w:rsid w:val="00205BB2"/>
    <w:rsid w:val="00214325"/>
    <w:rsid w:val="00226082"/>
    <w:rsid w:val="00231361"/>
    <w:rsid w:val="00286543"/>
    <w:rsid w:val="002934F6"/>
    <w:rsid w:val="002A63F3"/>
    <w:rsid w:val="00305D78"/>
    <w:rsid w:val="0031556D"/>
    <w:rsid w:val="00327325"/>
    <w:rsid w:val="00342CF6"/>
    <w:rsid w:val="003504E5"/>
    <w:rsid w:val="004108DB"/>
    <w:rsid w:val="00413958"/>
    <w:rsid w:val="00420F83"/>
    <w:rsid w:val="00434294"/>
    <w:rsid w:val="00467965"/>
    <w:rsid w:val="00495050"/>
    <w:rsid w:val="004A39F8"/>
    <w:rsid w:val="004C0CD7"/>
    <w:rsid w:val="004E651A"/>
    <w:rsid w:val="004F7B3A"/>
    <w:rsid w:val="00501908"/>
    <w:rsid w:val="00505417"/>
    <w:rsid w:val="00564249"/>
    <w:rsid w:val="005842AF"/>
    <w:rsid w:val="0059460D"/>
    <w:rsid w:val="005C54EF"/>
    <w:rsid w:val="005E1BAB"/>
    <w:rsid w:val="005F327E"/>
    <w:rsid w:val="0061159B"/>
    <w:rsid w:val="00614E79"/>
    <w:rsid w:val="00631818"/>
    <w:rsid w:val="00693025"/>
    <w:rsid w:val="006C2188"/>
    <w:rsid w:val="006D2225"/>
    <w:rsid w:val="006D76F8"/>
    <w:rsid w:val="006E0623"/>
    <w:rsid w:val="006F3D7F"/>
    <w:rsid w:val="0070105E"/>
    <w:rsid w:val="0075083F"/>
    <w:rsid w:val="00765EF4"/>
    <w:rsid w:val="007A066C"/>
    <w:rsid w:val="007B22D9"/>
    <w:rsid w:val="007B7BBE"/>
    <w:rsid w:val="007D4C30"/>
    <w:rsid w:val="007E59F7"/>
    <w:rsid w:val="007F1BE7"/>
    <w:rsid w:val="007F3980"/>
    <w:rsid w:val="0080447E"/>
    <w:rsid w:val="00805AD4"/>
    <w:rsid w:val="00807321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3752B"/>
    <w:rsid w:val="00993CB8"/>
    <w:rsid w:val="009D4D34"/>
    <w:rsid w:val="00A17D3F"/>
    <w:rsid w:val="00A20071"/>
    <w:rsid w:val="00A32F09"/>
    <w:rsid w:val="00A3303A"/>
    <w:rsid w:val="00A432C9"/>
    <w:rsid w:val="00A65C8C"/>
    <w:rsid w:val="00AA0A25"/>
    <w:rsid w:val="00AA48AB"/>
    <w:rsid w:val="00AB1E60"/>
    <w:rsid w:val="00AD5146"/>
    <w:rsid w:val="00B04DC0"/>
    <w:rsid w:val="00B15476"/>
    <w:rsid w:val="00B31641"/>
    <w:rsid w:val="00B3576F"/>
    <w:rsid w:val="00B46B09"/>
    <w:rsid w:val="00B545C8"/>
    <w:rsid w:val="00B6460A"/>
    <w:rsid w:val="00BA4644"/>
    <w:rsid w:val="00BD29B8"/>
    <w:rsid w:val="00C001C5"/>
    <w:rsid w:val="00C11F0B"/>
    <w:rsid w:val="00C15156"/>
    <w:rsid w:val="00C23123"/>
    <w:rsid w:val="00C465F2"/>
    <w:rsid w:val="00C6525F"/>
    <w:rsid w:val="00C93073"/>
    <w:rsid w:val="00CC7B19"/>
    <w:rsid w:val="00CD12BB"/>
    <w:rsid w:val="00CD3324"/>
    <w:rsid w:val="00CE2B27"/>
    <w:rsid w:val="00CF0E37"/>
    <w:rsid w:val="00CF3012"/>
    <w:rsid w:val="00D25A8D"/>
    <w:rsid w:val="00D3793A"/>
    <w:rsid w:val="00D539CB"/>
    <w:rsid w:val="00D569AD"/>
    <w:rsid w:val="00D6327B"/>
    <w:rsid w:val="00D71A07"/>
    <w:rsid w:val="00D94863"/>
    <w:rsid w:val="00DA7794"/>
    <w:rsid w:val="00DB063C"/>
    <w:rsid w:val="00DB1D65"/>
    <w:rsid w:val="00DC47FD"/>
    <w:rsid w:val="00DD1CD3"/>
    <w:rsid w:val="00DD597F"/>
    <w:rsid w:val="00DF2CA5"/>
    <w:rsid w:val="00DF5B86"/>
    <w:rsid w:val="00E02978"/>
    <w:rsid w:val="00E036D2"/>
    <w:rsid w:val="00E038FD"/>
    <w:rsid w:val="00E06275"/>
    <w:rsid w:val="00E36E1A"/>
    <w:rsid w:val="00E36EC8"/>
    <w:rsid w:val="00E427A2"/>
    <w:rsid w:val="00E4446D"/>
    <w:rsid w:val="00EC3090"/>
    <w:rsid w:val="00F049BE"/>
    <w:rsid w:val="00F10C74"/>
    <w:rsid w:val="00F1111D"/>
    <w:rsid w:val="00F36BC6"/>
    <w:rsid w:val="00F53F1E"/>
    <w:rsid w:val="00F864B4"/>
    <w:rsid w:val="00FE2D02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B805279"/>
  <w15:docId w15:val="{D50658FF-E56F-4701-BDBC-E01A1B9B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s.sousse@planet.t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 Ben Abdelkader</cp:lastModifiedBy>
  <cp:revision>40</cp:revision>
  <cp:lastPrinted>2023-12-12T13:20:00Z</cp:lastPrinted>
  <dcterms:created xsi:type="dcterms:W3CDTF">2021-10-06T07:58:00Z</dcterms:created>
  <dcterms:modified xsi:type="dcterms:W3CDTF">2024-11-07T09:19:00Z</dcterms:modified>
</cp:coreProperties>
</file>